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ADF" w:rsidRDefault="00443ADF" w:rsidP="005B65A7">
      <w:pPr>
        <w:pStyle w:val="NoSpacing"/>
        <w:spacing w:line="276" w:lineRule="auto"/>
        <w:rPr>
          <w:rFonts w:ascii="BatangChe" w:eastAsia="BatangChe" w:hAnsi="BatangChe"/>
          <w:b/>
          <w:sz w:val="32"/>
          <w:szCs w:val="32"/>
          <w:lang w:eastAsia="ko-KR"/>
        </w:rPr>
      </w:pPr>
    </w:p>
    <w:p w:rsidR="00443ADF" w:rsidRDefault="00443ADF" w:rsidP="005B65A7">
      <w:pPr>
        <w:pStyle w:val="NoSpacing"/>
        <w:spacing w:line="276" w:lineRule="auto"/>
        <w:rPr>
          <w:rFonts w:ascii="BatangChe" w:eastAsia="BatangChe" w:hAnsi="BatangChe"/>
          <w:b/>
          <w:sz w:val="32"/>
          <w:szCs w:val="32"/>
          <w:lang w:eastAsia="ko-KR"/>
        </w:rPr>
      </w:pPr>
    </w:p>
    <w:p w:rsidR="00444064" w:rsidRPr="00F80BE2" w:rsidRDefault="00444064" w:rsidP="005B65A7">
      <w:pPr>
        <w:pStyle w:val="NoSpacing"/>
        <w:spacing w:line="276" w:lineRule="auto"/>
        <w:rPr>
          <w:rFonts w:ascii="BatangChe" w:eastAsia="BatangChe" w:hAnsi="BatangChe"/>
          <w:sz w:val="32"/>
          <w:szCs w:val="32"/>
          <w:lang w:eastAsia="ko-KR"/>
        </w:rPr>
      </w:pPr>
      <w:r w:rsidRPr="005B65A7">
        <w:rPr>
          <w:rFonts w:ascii="BatangChe" w:eastAsia="BatangChe" w:hAnsi="BatangChe" w:hint="eastAsia"/>
          <w:b/>
          <w:sz w:val="36"/>
          <w:szCs w:val="36"/>
          <w:lang w:eastAsia="ko-KR"/>
        </w:rPr>
        <w:t>빠라바와경</w:t>
      </w:r>
      <w:r w:rsidR="00DC3B9C" w:rsidRPr="005B65A7">
        <w:rPr>
          <w:rFonts w:ascii="Arial" w:eastAsia="HYgsrB" w:hAnsi="Arial" w:cs="Arial"/>
          <w:b/>
          <w:sz w:val="36"/>
          <w:szCs w:val="36"/>
          <w:lang w:eastAsia="ko-KR"/>
        </w:rPr>
        <w:t xml:space="preserve">- </w:t>
      </w:r>
      <w:r w:rsidRPr="005B65A7">
        <w:rPr>
          <w:rFonts w:ascii="BatangChe" w:eastAsia="BatangChe" w:hAnsi="BatangChe" w:hint="eastAsia"/>
          <w:sz w:val="36"/>
          <w:szCs w:val="36"/>
          <w:lang w:eastAsia="ko-KR"/>
        </w:rPr>
        <w:t>파멸의 경</w:t>
      </w:r>
      <w:r>
        <w:rPr>
          <w:rFonts w:ascii="Times Ext Roman" w:hAnsi="Times Ext Roman"/>
          <w:b/>
          <w:bCs/>
          <w:sz w:val="27"/>
          <w:szCs w:val="27"/>
          <w:lang w:eastAsia="ko-KR"/>
        </w:rPr>
        <w:t>Parābhava Sutta.The downfall.</w:t>
      </w:r>
      <w:r w:rsidR="00F80BE2" w:rsidRPr="00D81213">
        <w:rPr>
          <w:rFonts w:ascii="HYgsrB" w:eastAsia="HYgsrB" w:hAnsi="BatangChe"/>
          <w:color w:val="BFBFBF" w:themeColor="background1" w:themeShade="BF"/>
          <w:sz w:val="56"/>
          <w:szCs w:val="56"/>
          <w:lang w:eastAsia="ko-KR"/>
        </w:rPr>
        <w:t xml:space="preserve"> </w:t>
      </w:r>
    </w:p>
    <w:p w:rsidR="005B65A7" w:rsidRDefault="005B65A7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</w:p>
    <w:p w:rsidR="00444064" w:rsidRPr="00F505A0" w:rsidRDefault="00F80BE2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파멸 경 </w:t>
      </w:r>
    </w:p>
    <w:p w:rsidR="00444064" w:rsidRPr="00AE6EA6" w:rsidRDefault="00444064" w:rsidP="005B65A7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I heard thus.</w:t>
      </w: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 xml:space="preserve">At one time the Blessed One lived in the monastery offered by Anāthapindika in Jeta's grove in Sāvatthi When that night was waning a certain deity, illuminating the whole of Jeta's grove approached the Blessed One, worshipped ,stood on a side and addressed the Blessed One in verse. </w:t>
      </w:r>
    </w:p>
    <w:p w:rsidR="00444064" w:rsidRPr="00F505A0" w:rsidRDefault="00444064" w:rsidP="005B65A7">
      <w:pPr>
        <w:pStyle w:val="NormalWeb"/>
        <w:spacing w:line="276" w:lineRule="auto"/>
        <w:rPr>
          <w:rFonts w:ascii="Times Ext Roman" w:hAnsi="Times Ext Roman" w:hint="eastAsia"/>
          <w:b/>
          <w:color w:val="BFBFBF" w:themeColor="background1" w:themeShade="BF"/>
          <w:sz w:val="56"/>
          <w:szCs w:val="56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1. 이와 같이 나는 들었다. 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한때 세존께서 사왓티시의 제따바나에 있는 아나타삔디까 승원에 계셨다. </w:t>
      </w:r>
    </w:p>
    <w:p w:rsidR="00D81213" w:rsidRPr="00F505A0" w:rsidRDefault="00D81213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</w:p>
    <w:p w:rsidR="00D81213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2. 그때 어떤 하늘사람이 깊은 밤중에 아름다운 빛으로 제따바나를 두루 밝히며 세존께서 계신 곳으로 </w:t>
      </w:r>
    </w:p>
    <w:p w:rsidR="0090540E" w:rsidRDefault="0090540E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</w:p>
    <w:p w:rsidR="0090540E" w:rsidRDefault="0090540E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찾아왔다. 가까이 다가와서 세존께 예배를 올리고 한쪽으로 물러섰다. 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한쪽으로 물러서서 그 하늘사람은 세존께 시로써 여쭈어 보았다. </w:t>
      </w:r>
    </w:p>
    <w:p w:rsidR="00444064" w:rsidRPr="00D81213" w:rsidRDefault="00444064" w:rsidP="005B65A7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56"/>
          <w:szCs w:val="56"/>
          <w:lang w:eastAsia="ko-KR"/>
        </w:rPr>
      </w:pP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91. “O! Blessed Gotama, we came to ask about man's downfall,</w:t>
      </w: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What are the causes for man's downfall. "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3. [하늘사람] </w:t>
      </w:r>
    </w:p>
    <w:p w:rsidR="00A211B7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“저희는 파멸하는 사람에 대해서 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고따마께 여쭈어 보겠습니다. 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파멸에 이르는 문은 어떤 것입니까? </w:t>
      </w:r>
    </w:p>
    <w:p w:rsidR="00A211B7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세존께 그것을 묻고자 이렇게 찾아 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왔습니다.” </w:t>
      </w:r>
    </w:p>
    <w:p w:rsidR="00444064" w:rsidRPr="00D81213" w:rsidRDefault="00444064" w:rsidP="005B65A7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56"/>
          <w:szCs w:val="56"/>
          <w:lang w:eastAsia="ko-KR"/>
        </w:rPr>
      </w:pPr>
    </w:p>
    <w:p w:rsidR="00444064" w:rsidRPr="00D81213" w:rsidRDefault="00444064" w:rsidP="005B65A7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56"/>
          <w:szCs w:val="56"/>
          <w:lang w:eastAsia="ko-KR"/>
        </w:rPr>
      </w:pP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92. "Know well the growth, so also the downfall</w:t>
      </w: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 xml:space="preserve">The lover of the Teaching grows and the hater has a downfall". 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4. [세존] 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“번영하는 사람도 알아보기 쉽고, </w:t>
      </w:r>
    </w:p>
    <w:p w:rsidR="00F80BE2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파멸도 알아보기 쉽습니다. 가르침을 </w:t>
      </w:r>
    </w:p>
    <w:p w:rsidR="00F80BE2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사랑하는 사람은 번영하고, 가르침을 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싫어하는 사람은 파멸합니다.” </w:t>
      </w:r>
    </w:p>
    <w:p w:rsidR="00444064" w:rsidRPr="00D81213" w:rsidRDefault="00444064" w:rsidP="005B65A7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56"/>
          <w:szCs w:val="56"/>
          <w:lang w:eastAsia="ko-KR"/>
        </w:rPr>
      </w:pP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 xml:space="preserve">93. "Now we know the first cause for man's downfall. </w:t>
      </w: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May the Blessed One tell the second cause for man's downfall. "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5. [하늘사람] 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“잘 알겠습니다. 옳은 말씀입니다. 이것이 첫째 파멸입니다. 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세존이시여</w:t>
      </w:r>
      <w:r w:rsidR="00D81213"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,</w:t>
      </w: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둘째것을 말씀해 주십시오. </w:t>
      </w:r>
    </w:p>
    <w:p w:rsidR="0090540E" w:rsidRDefault="0090540E" w:rsidP="005B65A7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</w:p>
    <w:p w:rsidR="0090540E" w:rsidRDefault="0090540E" w:rsidP="005B65A7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</w:p>
    <w:p w:rsidR="00444064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파멸의 문은 무엇입니까?” </w:t>
      </w:r>
    </w:p>
    <w:p w:rsidR="005B65A7" w:rsidRPr="00F505A0" w:rsidRDefault="005B65A7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94. “Becomes dear to the unappeased, and does not like the appeased</w:t>
      </w: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Desires the Teaching of the unappeased and has a downfall. "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6. [세존] 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“참사람이 아닌 사람들을 사랑하고, 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참사람을 사랑하지 않으며, 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나쁜사람이</w:t>
      </w:r>
      <w:r w:rsidR="00987C54"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하는 일을 즐기면, 그것이야말로 파멸의 문입니다.” </w:t>
      </w:r>
    </w:p>
    <w:p w:rsidR="00444064" w:rsidRPr="00987C54" w:rsidRDefault="00444064" w:rsidP="005B65A7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56"/>
          <w:szCs w:val="56"/>
          <w:lang w:eastAsia="ko-KR"/>
        </w:rPr>
      </w:pP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 xml:space="preserve">95. “Now we know the second cause for man's downfall. </w:t>
      </w: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May the Blessed One tell the third cause for man's downfall. "</w:t>
      </w:r>
    </w:p>
    <w:p w:rsidR="005B65A7" w:rsidRPr="0090540E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7. [하늘사람] 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“잘 알겠습니다. </w:t>
      </w:r>
      <w:r w:rsidR="00987C54"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옳은 말씀입니다. </w:t>
      </w:r>
    </w:p>
    <w:p w:rsidR="0090540E" w:rsidRDefault="0090540E" w:rsidP="005B65A7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</w:p>
    <w:p w:rsidR="0090540E" w:rsidRDefault="0090540E" w:rsidP="005B65A7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이것이 둘째 파멸입니다. 세존이시여, 셋째 것을 말씀해 주십시오. </w:t>
      </w:r>
    </w:p>
    <w:p w:rsidR="00444064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파멸의 문은 무엇입니까?” </w:t>
      </w:r>
    </w:p>
    <w:p w:rsidR="005B65A7" w:rsidRPr="00F505A0" w:rsidRDefault="005B65A7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96. “If an effortless man becomes fond of sleep and company,</w:t>
      </w: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Lazy and angry he has a downfall. "</w:t>
      </w:r>
    </w:p>
    <w:p w:rsidR="00667ABC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8.[세존] 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“수면에 빠지는 버릇이 있고, 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교제를 즐기는 버릇이 있고, </w:t>
      </w:r>
    </w:p>
    <w:p w:rsidR="00987C5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정진하지 않고, 나태하며, </w:t>
      </w:r>
    </w:p>
    <w:p w:rsidR="00987C5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화를 잘</w:t>
      </w:r>
      <w:r w:rsidR="00987C54"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낸다면,그것이야말로</w:t>
      </w:r>
      <w:r w:rsidR="00987C54"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파멸의 문입니다.” </w:t>
      </w:r>
    </w:p>
    <w:p w:rsidR="00444064" w:rsidRPr="00987C54" w:rsidRDefault="00444064" w:rsidP="005B65A7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56"/>
          <w:szCs w:val="56"/>
          <w:lang w:eastAsia="ko-KR"/>
        </w:rPr>
      </w:pPr>
    </w:p>
    <w:p w:rsidR="00444064" w:rsidRDefault="00444064" w:rsidP="005B65A7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56"/>
          <w:szCs w:val="56"/>
          <w:lang w:eastAsia="ko-KR"/>
        </w:rPr>
      </w:pPr>
    </w:p>
    <w:p w:rsidR="0090540E" w:rsidRPr="00987C54" w:rsidRDefault="0090540E" w:rsidP="005B65A7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56"/>
          <w:szCs w:val="56"/>
          <w:lang w:eastAsia="ko-KR"/>
        </w:rPr>
      </w:pP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 xml:space="preserve">97. “Now we know the third cause for man's downfall. </w:t>
      </w: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May the Blessed One tell the fourth cause for man's downfall. "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9. [하늘사람] </w:t>
      </w:r>
    </w:p>
    <w:p w:rsidR="00F80BE2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“잘 알겠습니다. </w:t>
      </w:r>
      <w:r w:rsidR="00987C54"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옳은 말씀입니다. </w:t>
      </w:r>
    </w:p>
    <w:p w:rsidR="00F80BE2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이것이</w:t>
      </w:r>
      <w:r w:rsidR="00F80BE2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셋째</w:t>
      </w:r>
      <w:r w:rsidR="00987C54"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파멸입니다. </w:t>
      </w:r>
    </w:p>
    <w:p w:rsidR="00F80BE2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세존이시여,넷째 것을 말씀해 </w:t>
      </w:r>
    </w:p>
    <w:p w:rsidR="00444064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주십시오. 파멸의 문은 무엇입니까?”</w:t>
      </w:r>
      <w:r w:rsidRPr="00444064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  <w:lang w:eastAsia="ko-KR"/>
        </w:rPr>
        <w:t xml:space="preserve"> </w:t>
      </w:r>
    </w:p>
    <w:p w:rsidR="005B65A7" w:rsidRDefault="005B65A7" w:rsidP="005B65A7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98 “If someone does not support his mother and father,</w:t>
      </w: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Decayed and youthfulness gone, he has a downfall. "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10. [세존] 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“자기는 풍족하게 살면서도, </w:t>
      </w:r>
    </w:p>
    <w:p w:rsidR="00987C5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늙게되어 젊음을 잃은 부모를 </w:t>
      </w:r>
    </w:p>
    <w:p w:rsidR="00987C5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돌보지 않는다면, </w:t>
      </w:r>
    </w:p>
    <w:p w:rsidR="0090540E" w:rsidRDefault="0090540E" w:rsidP="005B65A7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</w:p>
    <w:p w:rsidR="0090540E" w:rsidRDefault="0090540E" w:rsidP="005B65A7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그것이야</w:t>
      </w:r>
      <w:r w:rsidRPr="00F505A0">
        <w:rPr>
          <w:rFonts w:eastAsia="HYgsrB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  <w:r w:rsidR="00987C54" w:rsidRPr="00F505A0">
        <w:rPr>
          <w:rFonts w:eastAsia="HYgsrB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말로</w:t>
      </w:r>
      <w:r w:rsidRPr="00F505A0">
        <w:rPr>
          <w:rFonts w:eastAsia="HYgsrB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  <w:r w:rsidR="00987C54" w:rsidRPr="00F505A0">
        <w:rPr>
          <w:rFonts w:eastAsia="HYgsrB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파멸의</w:t>
      </w:r>
      <w:r w:rsidR="00987C54"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문입니다.” </w:t>
      </w:r>
    </w:p>
    <w:p w:rsidR="00987C54" w:rsidRPr="00987C54" w:rsidRDefault="00987C54" w:rsidP="005B65A7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56"/>
          <w:szCs w:val="56"/>
          <w:lang w:eastAsia="ko-KR"/>
        </w:rPr>
      </w:pP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 xml:space="preserve">99. "Now we know the fourth cause for man's downfall. </w:t>
      </w: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May the Blessed One tell the fifth cause for man's downfall. "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11. [하늘사람] 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“잘 알겠습니다. </w:t>
      </w:r>
      <w:r w:rsidR="00987C54"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옳은 말씀입니다. 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이것이 넷째 파멸입니다. 세존이시여, 다섯째 것을 말씀해 주십시오. </w:t>
      </w:r>
    </w:p>
    <w:p w:rsidR="00444064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파멸의 문은 무엇입니까?” </w:t>
      </w:r>
    </w:p>
    <w:p w:rsidR="0090540E" w:rsidRPr="00F505A0" w:rsidRDefault="0090540E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100. "If someone deceives a brahmin, a recluse or even a beggar,</w:t>
      </w: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Telling lies, he has a downfall. "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12[세존] </w:t>
      </w:r>
    </w:p>
    <w:p w:rsidR="0090540E" w:rsidRDefault="0090540E" w:rsidP="005B65A7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</w:p>
    <w:p w:rsidR="0090540E" w:rsidRDefault="0090540E" w:rsidP="005B65A7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</w:p>
    <w:p w:rsidR="00F80BE2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“성직자나 </w:t>
      </w:r>
      <w:r w:rsidR="00987C54"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수행자, 혹은 다른 </w:t>
      </w:r>
    </w:p>
    <w:p w:rsidR="00F80BE2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걸식하는 이를 거짓말로 속인다면,</w:t>
      </w:r>
      <w:r w:rsidR="00987C54"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그것이야말로</w:t>
      </w:r>
      <w:r w:rsidR="00F80BE2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파멸의 문입니다.” </w:t>
      </w:r>
    </w:p>
    <w:p w:rsidR="005B65A7" w:rsidRPr="00444064" w:rsidRDefault="005B65A7" w:rsidP="005B65A7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56"/>
          <w:szCs w:val="56"/>
          <w:lang w:eastAsia="ko-KR"/>
        </w:rPr>
      </w:pP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 xml:space="preserve">101 “Now, we know the fifth cause for man's downfall. </w:t>
      </w: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May the Blessed One tell the sixth cause for man's downfall. "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13. [하늘사람] </w:t>
      </w:r>
    </w:p>
    <w:p w:rsidR="00F80BE2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“잘 알겠습니다. </w:t>
      </w:r>
      <w:r w:rsidR="00987C54"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옳은 말씀입니다. </w:t>
      </w:r>
    </w:p>
    <w:p w:rsidR="00F80BE2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이것이 다섯째 파멸입니다. </w:t>
      </w:r>
    </w:p>
    <w:p w:rsidR="00F80BE2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세존이시여, 여섯째 것을 말씀해 </w:t>
      </w:r>
    </w:p>
    <w:p w:rsidR="00444064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주십시오. 파멸의 문은 무엇입니까?”</w:t>
      </w:r>
      <w:r w:rsidRPr="00F505A0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 </w:t>
      </w:r>
    </w:p>
    <w:p w:rsidR="00F80BE2" w:rsidRPr="00F80BE2" w:rsidRDefault="00F80BE2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102 “A man with much wealth, gold and much food,</w:t>
      </w: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Partakes of it by himself and has a downfall. "</w:t>
      </w:r>
    </w:p>
    <w:p w:rsidR="0090540E" w:rsidRDefault="0090540E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</w:p>
    <w:p w:rsidR="0090540E" w:rsidRDefault="0090540E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14. [세존] </w:t>
      </w:r>
    </w:p>
    <w:p w:rsidR="00F80BE2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“엄청나게 많은 재물과 황금과 먹을 </w:t>
      </w:r>
    </w:p>
    <w:p w:rsidR="00F80BE2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것이 있는 사람이 혼자서 맛있는 것을 </w:t>
      </w:r>
    </w:p>
    <w:p w:rsidR="00F80BE2" w:rsidRDefault="00444064" w:rsidP="005B65A7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먹는다면,</w:t>
      </w:r>
      <w:r w:rsidR="00987C54"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그것이야말로</w:t>
      </w:r>
      <w:r w:rsidRPr="00F505A0">
        <w:rPr>
          <w:rFonts w:eastAsia="HYgsrB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</w:p>
    <w:p w:rsidR="00444064" w:rsidRPr="00F80BE2" w:rsidRDefault="00444064" w:rsidP="005B65A7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파멸의 문입니다</w:t>
      </w:r>
      <w:r w:rsidRPr="00444064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  <w:lang w:eastAsia="ko-KR"/>
        </w:rPr>
        <w:t xml:space="preserve">.” </w:t>
      </w:r>
    </w:p>
    <w:p w:rsidR="00444064" w:rsidRPr="00987C54" w:rsidRDefault="00444064" w:rsidP="005B65A7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56"/>
          <w:szCs w:val="56"/>
          <w:lang w:eastAsia="ko-KR"/>
        </w:rPr>
      </w:pP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 xml:space="preserve">103. “Now, we know sixth cause for man's downfall. </w:t>
      </w: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 xml:space="preserve">May the Blessed One tell the seventh cause for man's downfall. 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15. [하늘사람] </w:t>
      </w:r>
    </w:p>
    <w:p w:rsidR="00A211B7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“잘 알겠습니다. 옳은 말씀입니다. </w:t>
      </w:r>
    </w:p>
    <w:p w:rsidR="00A211B7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이것이</w:t>
      </w:r>
      <w:r w:rsidR="00987C54"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여섯째</w:t>
      </w:r>
      <w:r w:rsidR="00987C54"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파멸입니다. </w:t>
      </w:r>
    </w:p>
    <w:p w:rsidR="00F80BE2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세존이시여, 일곱째 것을 말씀해 </w:t>
      </w:r>
    </w:p>
    <w:p w:rsidR="00444064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주십시오. 파멸의 문은 무엇입니까?” </w:t>
      </w:r>
    </w:p>
    <w:p w:rsidR="005B65A7" w:rsidRDefault="005B65A7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</w:p>
    <w:p w:rsidR="005B65A7" w:rsidRPr="00F505A0" w:rsidRDefault="005B65A7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104. “A man proud about his birth, wealth , or clan ,</w:t>
      </w: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Belittles his relations and has a downfall. "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16. [세존] </w:t>
      </w:r>
    </w:p>
    <w:p w:rsidR="00F80BE2" w:rsidRPr="00F80BE2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80BE2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“혈통에 자부심이 강하고, 재산을 </w:t>
      </w:r>
    </w:p>
    <w:p w:rsidR="00F80BE2" w:rsidRPr="00F80BE2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80BE2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자랑하며, 가문을 뽐내고, 자기의</w:t>
      </w:r>
      <w:r w:rsidR="00987C54" w:rsidRPr="00F80BE2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  </w:t>
      </w:r>
    </w:p>
    <w:p w:rsidR="00F80BE2" w:rsidRPr="00F80BE2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80BE2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친지를 </w:t>
      </w:r>
      <w:r w:rsidR="00987C54" w:rsidRPr="00F80BE2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  <w:r w:rsidRPr="00F80BE2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멸시하는 사람이 있다면, </w:t>
      </w:r>
    </w:p>
    <w:p w:rsidR="00444064" w:rsidRPr="00F80BE2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80BE2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그것이야말로 파멸의 문입니다.” </w:t>
      </w:r>
    </w:p>
    <w:p w:rsidR="00444064" w:rsidRPr="00987C54" w:rsidRDefault="00444064" w:rsidP="005B65A7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56"/>
          <w:szCs w:val="56"/>
          <w:lang w:eastAsia="ko-KR"/>
        </w:rPr>
      </w:pP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105. “Now, we know the seventh cause for man's downfall</w:t>
      </w: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May the Blessed One tell the eighth cause for man's downfall. "</w:t>
      </w:r>
    </w:p>
    <w:p w:rsidR="005B65A7" w:rsidRPr="00F80BE2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444064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  <w:lang w:eastAsia="ko-KR"/>
        </w:rPr>
        <w:t>17</w:t>
      </w:r>
      <w:r w:rsidRPr="00F80BE2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. [하늘사람] </w:t>
      </w:r>
    </w:p>
    <w:p w:rsidR="00987C54" w:rsidRPr="00F80BE2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80BE2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“잘 알겠습니다. 옳은 말씀입니다. 이것이 일곱째</w:t>
      </w:r>
      <w:r w:rsidR="00987C54" w:rsidRPr="00F80BE2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  <w:r w:rsidRPr="00F80BE2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파멸입니다. </w:t>
      </w:r>
    </w:p>
    <w:p w:rsidR="00F80BE2" w:rsidRPr="00F80BE2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80BE2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세존이시여, 여덟째 것을 말씀해 </w:t>
      </w:r>
    </w:p>
    <w:p w:rsidR="0090540E" w:rsidRDefault="0090540E" w:rsidP="005B65A7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</w:p>
    <w:p w:rsidR="0090540E" w:rsidRDefault="0090540E" w:rsidP="005B65A7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</w:p>
    <w:p w:rsidR="0090540E" w:rsidRDefault="00444064" w:rsidP="005B65A7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  <w:r w:rsidRPr="00F80BE2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주십시오. 파멸의 문은 무엇입니까?”</w:t>
      </w:r>
    </w:p>
    <w:p w:rsidR="00444064" w:rsidRPr="0090540E" w:rsidRDefault="00444064" w:rsidP="005B65A7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  <w:r w:rsidRPr="00F80BE2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106. "A man indulging in women, intoxicating drinks or betting ,</w:t>
      </w: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 xml:space="preserve">Spends all his earnings and has a downfall". 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18. [세존] </w:t>
      </w:r>
    </w:p>
    <w:p w:rsidR="00F80BE2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“여색에 미치고 술에 중독되고 </w:t>
      </w:r>
      <w:r w:rsidR="00987C54"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</w:p>
    <w:p w:rsidR="00F80BE2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도박에 빠져있어, 버는 것 마다 </w:t>
      </w:r>
    </w:p>
    <w:p w:rsidR="00F80BE2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없애버리는 사람이 있다면, 그것이야</w:t>
      </w:r>
    </w:p>
    <w:p w:rsidR="00444064" w:rsidRPr="00F80BE2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말로 파멸의 문입니다.” </w:t>
      </w:r>
    </w:p>
    <w:p w:rsidR="00444064" w:rsidRPr="00987C54" w:rsidRDefault="00444064" w:rsidP="005B65A7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56"/>
          <w:szCs w:val="56"/>
          <w:lang w:eastAsia="ko-KR"/>
        </w:rPr>
      </w:pP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107. " Now, we know the eighth cause for man's downfall,</w:t>
      </w: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May the Blessed One tell the ninth cause for man's downfall. "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19. [하늘사람] 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“잘 알겠습니다. </w:t>
      </w:r>
      <w:r w:rsidR="00987C54"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옳은 말씀입니다. </w:t>
      </w:r>
    </w:p>
    <w:p w:rsidR="0090540E" w:rsidRDefault="0090540E" w:rsidP="005B65A7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</w:p>
    <w:p w:rsidR="0090540E" w:rsidRDefault="0090540E" w:rsidP="005B65A7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</w:p>
    <w:p w:rsidR="00F80BE2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이것이</w:t>
      </w:r>
      <w:r w:rsidR="00987C54"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여덟째 파멸입니다. </w:t>
      </w:r>
    </w:p>
    <w:p w:rsidR="00F80BE2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세존이시여, 아홉째 것을 말씀해 </w:t>
      </w:r>
    </w:p>
    <w:p w:rsidR="00444064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주십시오. 파멸의 문은 무엇입니까?”</w:t>
      </w:r>
      <w:r w:rsidRPr="00F505A0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 </w:t>
      </w:r>
    </w:p>
    <w:p w:rsidR="0090540E" w:rsidRDefault="0090540E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108. "A man dissatisfied with his wife, is seen with whores,</w:t>
      </w:r>
    </w:p>
    <w:p w:rsidR="005B65A7" w:rsidRPr="0090540E" w:rsidRDefault="00444064" w:rsidP="0090540E">
      <w:pPr>
        <w:pStyle w:val="NormalWeb"/>
        <w:spacing w:line="276" w:lineRule="auto"/>
        <w:rPr>
          <w:rFonts w:ascii="Times Ext Roman" w:hAnsi="Times Ext Roman"/>
        </w:rPr>
      </w:pPr>
      <w:r>
        <w:rPr>
          <w:rFonts w:ascii="Times Ext Roman" w:hAnsi="Times Ext Roman"/>
        </w:rPr>
        <w:t>And is seen with other's wives, and has a downfall. "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20. [세존] 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“자기 아내로 만족하지 않고, </w:t>
      </w:r>
    </w:p>
    <w:p w:rsidR="00A211B7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매춘부와 놀아나고, 남의 아내와 </w:t>
      </w:r>
    </w:p>
    <w:p w:rsidR="00A211B7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어울린다면, 그것이야말로 </w:t>
      </w:r>
      <w:r w:rsidR="00AE6EA6"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파멸의 문입니다.” </w:t>
      </w:r>
    </w:p>
    <w:p w:rsidR="00444064" w:rsidRPr="00AE6EA6" w:rsidRDefault="00444064" w:rsidP="005B65A7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56"/>
          <w:szCs w:val="56"/>
          <w:lang w:eastAsia="ko-KR"/>
        </w:rPr>
      </w:pPr>
    </w:p>
    <w:p w:rsidR="00444064" w:rsidRDefault="00444064" w:rsidP="005B65A7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56"/>
          <w:szCs w:val="56"/>
          <w:lang w:eastAsia="ko-KR"/>
        </w:rPr>
      </w:pPr>
    </w:p>
    <w:p w:rsidR="0090540E" w:rsidRDefault="0090540E" w:rsidP="005B65A7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56"/>
          <w:szCs w:val="56"/>
          <w:lang w:eastAsia="ko-KR"/>
        </w:rPr>
      </w:pPr>
    </w:p>
    <w:p w:rsidR="0090540E" w:rsidRPr="00AE6EA6" w:rsidRDefault="0090540E" w:rsidP="005B65A7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56"/>
          <w:szCs w:val="56"/>
          <w:lang w:eastAsia="ko-KR"/>
        </w:rPr>
      </w:pP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 xml:space="preserve">109. “Now, we know the ninth cause for man's downfall. </w:t>
      </w: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May the Blessed One tell the tenth cause for man's downfall. "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21. [하늘사람] 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“잘 알겠습니다. </w:t>
      </w:r>
      <w:r w:rsidR="00AE6EA6"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옳은 말씀입니다. </w:t>
      </w:r>
    </w:p>
    <w:p w:rsidR="00AE6EA6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이것이</w:t>
      </w:r>
      <w:r w:rsidR="00AE6EA6"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아홉째 파멸입니다. </w:t>
      </w:r>
    </w:p>
    <w:p w:rsidR="00AE6EA6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세존이시여, 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열 번째 것을 말씀해 주십시오. 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파멸의 문은 무엇입니까?” </w:t>
      </w:r>
    </w:p>
    <w:p w:rsidR="00443ADF" w:rsidRDefault="00443ADF" w:rsidP="005B65A7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72"/>
          <w:szCs w:val="72"/>
          <w:lang w:eastAsia="ko-KR"/>
        </w:rPr>
      </w:pP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110. “A man who is not young any more, brings along a young wife,</w:t>
      </w: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And jealous of her would not sleep, and has a downfall. "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22.[세존] 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“젊은 시절을 지난 남자가 </w:t>
      </w:r>
    </w:p>
    <w:p w:rsidR="005B65A7" w:rsidRDefault="005B65A7" w:rsidP="005B65A7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</w:p>
    <w:p w:rsidR="0090540E" w:rsidRDefault="0090540E" w:rsidP="005B65A7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</w:p>
    <w:p w:rsidR="00AE6EA6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띰바루열매 같은 가슴의 젊은 여인을 유인하여 그녀를 질투하는 일로 잠 못 이룬다면, 그것이야말로 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파멸의 문입니다.” </w:t>
      </w:r>
    </w:p>
    <w:p w:rsidR="00444064" w:rsidRPr="00AE6EA6" w:rsidRDefault="00444064" w:rsidP="005B65A7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56"/>
          <w:szCs w:val="56"/>
          <w:lang w:eastAsia="ko-KR"/>
        </w:rPr>
      </w:pP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 xml:space="preserve">111. "Now we know the tenth cause for man's downfall. </w:t>
      </w: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May the Blessed One tell the eleventh cause for man's downfall. "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23. [하늘사람] </w:t>
      </w:r>
    </w:p>
    <w:p w:rsidR="00F80BE2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“잘 알겠습니다. </w:t>
      </w:r>
      <w:r w:rsidR="00AE6EA6"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옳은 말씀입니다. </w:t>
      </w:r>
    </w:p>
    <w:p w:rsidR="00F80BE2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이것이 열 번째 파멸입니다. </w:t>
      </w:r>
    </w:p>
    <w:p w:rsidR="00F80BE2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세존이시여, 열한 번째 것을 말씀해 </w:t>
      </w:r>
    </w:p>
    <w:p w:rsidR="00444064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주십시오. 파멸의 문은 무엇입니까?” </w:t>
      </w:r>
    </w:p>
    <w:p w:rsidR="00F80BE2" w:rsidRDefault="00F80BE2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</w:p>
    <w:p w:rsidR="00443ADF" w:rsidRDefault="00443ADF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</w:p>
    <w:p w:rsidR="0090540E" w:rsidRDefault="0090540E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112. "A man fond of women, a spendthrift, or such like one,</w:t>
      </w: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Is given supremacy and has a downfall. "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24. [세존] </w:t>
      </w:r>
    </w:p>
    <w:p w:rsidR="00F80BE2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“술에</w:t>
      </w:r>
      <w:r w:rsidRPr="00F505A0">
        <w:rPr>
          <w:rFonts w:eastAsia="HYgsrB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취하고 재물을 낭비하는 </w:t>
      </w:r>
    </w:p>
    <w:p w:rsidR="00F80BE2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여자나 그와 같은 남자에게, 실권을 </w:t>
      </w:r>
    </w:p>
    <w:p w:rsidR="00F80BE2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맡긴다면, 그것이야말로 </w:t>
      </w:r>
      <w:r w:rsidR="00AE6EA6"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파멸의 문입니다.” </w:t>
      </w:r>
    </w:p>
    <w:p w:rsidR="005B65A7" w:rsidRPr="00444064" w:rsidRDefault="005B65A7" w:rsidP="005B65A7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56"/>
          <w:szCs w:val="56"/>
          <w:lang w:eastAsia="ko-KR"/>
        </w:rPr>
      </w:pP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113. "Now, we know the eleventh cause for man's downfall,</w:t>
      </w: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May the Blessed One tell the twelfth cause for man's downfall. "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25. [하늘사람] </w:t>
      </w:r>
    </w:p>
    <w:p w:rsidR="00A211B7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“잘 알겠습니다. 옳은 말씀입니다. </w:t>
      </w:r>
    </w:p>
    <w:p w:rsidR="00A211B7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이것이</w:t>
      </w:r>
      <w:r w:rsidR="00AE6EA6"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열한 번째 파멸입니다. </w:t>
      </w:r>
      <w:r w:rsidR="00AE6EA6"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</w:p>
    <w:p w:rsidR="00A211B7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세존이시여, 열두 번째 것을 말씀해 </w:t>
      </w:r>
    </w:p>
    <w:p w:rsidR="0090540E" w:rsidRDefault="0090540E" w:rsidP="005B65A7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</w:p>
    <w:p w:rsidR="0090540E" w:rsidRDefault="0090540E" w:rsidP="005B65A7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</w:p>
    <w:p w:rsidR="00444064" w:rsidRPr="00A211B7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주십시오. 파멸의 문은 무엇입니까?”</w:t>
      </w:r>
      <w:r w:rsidRPr="00444064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  <w:lang w:eastAsia="ko-KR"/>
        </w:rPr>
        <w:t xml:space="preserve"> </w:t>
      </w:r>
    </w:p>
    <w:p w:rsidR="005B65A7" w:rsidRDefault="005B65A7" w:rsidP="005B65A7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72"/>
          <w:szCs w:val="72"/>
          <w:lang w:eastAsia="ko-KR"/>
        </w:rPr>
      </w:pP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 xml:space="preserve">114. "A man with little means and much craving born to a warrior clan. </w:t>
      </w: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Wishes to be the ruler, and has a downfall. "</w:t>
      </w:r>
    </w:p>
    <w:p w:rsidR="00444064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26. [세존] </w:t>
      </w:r>
    </w:p>
    <w:p w:rsidR="00444064" w:rsidRPr="00F505A0" w:rsidRDefault="00444064" w:rsidP="005B65A7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“왕족의</w:t>
      </w:r>
      <w:r w:rsidRPr="00F505A0">
        <w:rPr>
          <w:rFonts w:eastAsia="HYgsrB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집안에 태어나더라도, </w:t>
      </w:r>
    </w:p>
    <w:p w:rsidR="00AE6EA6" w:rsidRPr="00F505A0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권세는</w:t>
      </w:r>
      <w:r w:rsidR="00AE6EA6"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작은데 </w:t>
      </w:r>
      <w:r w:rsidR="00AE6EA6"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 </w:t>
      </w: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욕망만 커서, </w:t>
      </w:r>
    </w:p>
    <w:p w:rsidR="00A211B7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이 세상에서 왕위를 얻고자 한다면, </w:t>
      </w:r>
    </w:p>
    <w:p w:rsidR="00444064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그것이야말로 파멸의 문입니다.” </w:t>
      </w:r>
    </w:p>
    <w:p w:rsidR="005B65A7" w:rsidRPr="00F505A0" w:rsidRDefault="005B65A7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115“The wise see these as the causes for downfall,</w:t>
      </w:r>
    </w:p>
    <w:p w:rsidR="00444064" w:rsidRDefault="00444064" w:rsidP="005B65A7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The noble ones who have come to righteousness of view become happy. "</w:t>
      </w:r>
    </w:p>
    <w:p w:rsidR="00A211B7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27.“세상에는 이러한 파멸이 있다는 </w:t>
      </w:r>
    </w:p>
    <w:p w:rsidR="0090540E" w:rsidRDefault="0090540E" w:rsidP="005B65A7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</w:p>
    <w:p w:rsidR="0090540E" w:rsidRDefault="0090540E" w:rsidP="005B65A7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56"/>
          <w:szCs w:val="56"/>
          <w:lang w:eastAsia="ko-KR"/>
        </w:rPr>
      </w:pPr>
    </w:p>
    <w:p w:rsidR="00A211B7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것을 고귀하고 현명한 사람은 통찰을 </w:t>
      </w:r>
    </w:p>
    <w:p w:rsidR="00F80BE2" w:rsidRDefault="00444064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 xml:space="preserve">갖추고 살펴서, 행복의 세계에 </w:t>
      </w:r>
    </w:p>
    <w:p w:rsidR="00444064" w:rsidRDefault="00444064" w:rsidP="005B65A7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56"/>
          <w:szCs w:val="56"/>
          <w:lang w:eastAsia="ko-KR"/>
        </w:rPr>
      </w:pPr>
      <w:r w:rsidRPr="00F505A0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  <w:lang w:eastAsia="ko-KR"/>
        </w:rPr>
        <w:t>이릅니다.”</w:t>
      </w:r>
      <w:r w:rsidRPr="00F505A0">
        <w:rPr>
          <w:rFonts w:ascii="HYgsrB" w:eastAsia="HYgsrB" w:hAnsi="BatangChe" w:hint="eastAsia"/>
          <w:color w:val="BFBFBF" w:themeColor="background1" w:themeShade="BF"/>
          <w:sz w:val="56"/>
          <w:szCs w:val="56"/>
          <w:lang w:eastAsia="ko-KR"/>
        </w:rPr>
        <w:t xml:space="preserve"> </w:t>
      </w:r>
    </w:p>
    <w:p w:rsidR="00443ADF" w:rsidRDefault="00443ADF" w:rsidP="005B65A7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56"/>
          <w:szCs w:val="56"/>
          <w:lang w:eastAsia="ko-KR"/>
        </w:rPr>
      </w:pPr>
    </w:p>
    <w:p w:rsidR="005B65A7" w:rsidRPr="00F505A0" w:rsidRDefault="005B65A7" w:rsidP="005B65A7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  <w:lang w:eastAsia="ko-KR"/>
        </w:rPr>
      </w:pPr>
    </w:p>
    <w:p w:rsidR="00AE6EA6" w:rsidRPr="00AE6EA6" w:rsidRDefault="00AE6EA6" w:rsidP="005B65A7">
      <w:pPr>
        <w:spacing w:after="150"/>
        <w:jc w:val="left"/>
        <w:rPr>
          <w:rFonts w:ascii="GulimChe" w:eastAsia="GulimChe" w:hAnsi="GulimChe" w:cs="Times New Roman"/>
          <w:b/>
          <w:color w:val="000000"/>
          <w:sz w:val="20"/>
          <w:szCs w:val="20"/>
          <w:lang w:eastAsia="ko-KR" w:bidi="ar-SA"/>
        </w:rPr>
      </w:pPr>
      <w:r w:rsidRPr="00AE6EA6">
        <w:rPr>
          <w:rFonts w:ascii="GulimChe" w:eastAsia="GulimChe" w:hAnsi="GulimChe" w:cs="Times New Roman" w:hint="eastAsia"/>
          <w:b/>
          <w:color w:val="000000"/>
          <w:sz w:val="20"/>
          <w:szCs w:val="20"/>
          <w:lang w:eastAsia="ko-KR" w:bidi="ar-SA"/>
        </w:rPr>
        <w:t>(</w:t>
      </w:r>
      <w:r w:rsidRPr="00AE6EA6">
        <w:rPr>
          <w:rFonts w:ascii="GulimChe" w:eastAsia="GulimChe" w:hAnsi="GulimChe" w:cs="Times New Roman" w:hint="eastAsia"/>
          <w:color w:val="000000"/>
          <w:sz w:val="20"/>
          <w:szCs w:val="20"/>
          <w:lang w:eastAsia="ko-KR" w:bidi="ar-SA"/>
        </w:rPr>
        <w:t>parabhavasutta-파멸의 경-</w:t>
      </w:r>
      <w:r w:rsidRPr="00AE6EA6">
        <w:rPr>
          <w:rFonts w:ascii="GulimChe" w:eastAsia="GulimChe" w:hAnsi="GulimChe" w:cs="Times New Roman" w:hint="eastAsia"/>
          <w:bCs/>
          <w:color w:val="000000"/>
          <w:sz w:val="20"/>
          <w:szCs w:val="20"/>
          <w:lang w:eastAsia="ko-KR" w:bidi="ar-SA"/>
        </w:rPr>
        <w:t xml:space="preserve"> The downfall</w:t>
      </w:r>
      <w:r w:rsidRPr="00AE6EA6">
        <w:rPr>
          <w:rFonts w:ascii="GulimChe" w:eastAsia="GulimChe" w:hAnsi="GulimChe" w:cs="Times New Roman" w:hint="eastAsia"/>
          <w:color w:val="000000"/>
          <w:sz w:val="20"/>
          <w:szCs w:val="20"/>
          <w:lang w:eastAsia="ko-KR" w:bidi="ar-SA"/>
        </w:rPr>
        <w:t>, 숫따니빠따 Sn1.6,)</w:t>
      </w:r>
      <w:r w:rsidRPr="00AE6EA6">
        <w:rPr>
          <w:rFonts w:ascii="GulimChe" w:eastAsia="GulimChe" w:hAnsi="GulimChe" w:cs="Times New Roman" w:hint="eastAsia"/>
          <w:b/>
          <w:color w:val="000000"/>
          <w:sz w:val="20"/>
          <w:szCs w:val="20"/>
          <w:lang w:eastAsia="ko-KR" w:bidi="ar-SA"/>
        </w:rPr>
        <w:t xml:space="preserve"> </w:t>
      </w:r>
    </w:p>
    <w:p w:rsidR="00A211B7" w:rsidRPr="00F140F0" w:rsidRDefault="00A211B7" w:rsidP="005B65A7">
      <w:pPr>
        <w:rPr>
          <w:color w:val="D9D9D9" w:themeColor="background1" w:themeShade="D9"/>
          <w:lang w:eastAsia="ko-KR"/>
        </w:rPr>
      </w:pPr>
      <w:r>
        <w:rPr>
          <w:rFonts w:hint="eastAsia"/>
          <w:lang w:eastAsia="ko-KR"/>
        </w:rPr>
        <w:t>한글역</w:t>
      </w:r>
      <w:r>
        <w:rPr>
          <w:rFonts w:hint="eastAsia"/>
          <w:lang w:eastAsia="ko-KR"/>
        </w:rPr>
        <w:t xml:space="preserve"> ;  </w:t>
      </w:r>
      <w:r>
        <w:rPr>
          <w:rFonts w:hint="eastAsia"/>
          <w:lang w:eastAsia="ko-KR"/>
        </w:rPr>
        <w:t>전재성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법사님</w:t>
      </w:r>
    </w:p>
    <w:p w:rsidR="00A211B7" w:rsidRDefault="00A211B7" w:rsidP="005B65A7">
      <w:pPr>
        <w:rPr>
          <w:lang w:eastAsia="ko-KR"/>
        </w:rPr>
      </w:pPr>
      <w:r>
        <w:rPr>
          <w:rFonts w:hint="eastAsia"/>
          <w:lang w:eastAsia="ko-KR"/>
        </w:rPr>
        <w:t>편집</w:t>
      </w:r>
      <w:r>
        <w:rPr>
          <w:rFonts w:hint="eastAsia"/>
          <w:lang w:eastAsia="ko-KR"/>
        </w:rPr>
        <w:t xml:space="preserve">    ;   </w:t>
      </w:r>
      <w:r>
        <w:rPr>
          <w:rFonts w:hint="eastAsia"/>
          <w:lang w:eastAsia="ko-KR"/>
        </w:rPr>
        <w:t>진흙속의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연꽃</w:t>
      </w:r>
      <w:r>
        <w:rPr>
          <w:rFonts w:hint="eastAsia"/>
          <w:lang w:eastAsia="ko-KR"/>
        </w:rPr>
        <w:t xml:space="preserve"> </w:t>
      </w:r>
    </w:p>
    <w:p w:rsidR="00A211B7" w:rsidRDefault="00A211B7" w:rsidP="005B65A7">
      <w:pPr>
        <w:rPr>
          <w:lang w:eastAsia="ko-KR"/>
        </w:rPr>
      </w:pPr>
      <w:r>
        <w:rPr>
          <w:rFonts w:hint="eastAsia"/>
          <w:lang w:eastAsia="ko-KR"/>
        </w:rPr>
        <w:t>사경편집</w:t>
      </w:r>
      <w:r>
        <w:rPr>
          <w:rFonts w:hint="eastAsia"/>
          <w:lang w:eastAsia="ko-KR"/>
        </w:rPr>
        <w:t>;  mani</w:t>
      </w:r>
    </w:p>
    <w:p w:rsidR="00C70144" w:rsidRPr="0090540E" w:rsidRDefault="00A211B7" w:rsidP="0090540E">
      <w:pPr>
        <w:rPr>
          <w:rFonts w:hint="eastAsia"/>
          <w:lang w:eastAsia="ko-KR"/>
        </w:rPr>
      </w:pPr>
      <w:r>
        <w:rPr>
          <w:rFonts w:hint="eastAsia"/>
          <w:lang w:eastAsia="ko-KR"/>
        </w:rPr>
        <w:t>영어출처</w:t>
      </w:r>
      <w:r>
        <w:rPr>
          <w:rFonts w:hint="eastAsia"/>
          <w:lang w:eastAsia="ko-KR"/>
        </w:rPr>
        <w:t xml:space="preserve"> ;</w:t>
      </w:r>
      <w:r w:rsidR="00AE6EA6" w:rsidRPr="00AE6EA6">
        <w:rPr>
          <w:rFonts w:ascii="Times Ext Roman" w:hAnsi="Times Ext Roman"/>
          <w:bCs/>
          <w:sz w:val="18"/>
          <w:szCs w:val="18"/>
        </w:rPr>
        <w:t xml:space="preserve">Khuddhaka Nikaya  Sutta Nipāta 1. Uraga Vagga. </w:t>
      </w:r>
      <w:r w:rsidR="00AE6EA6" w:rsidRPr="00AE6EA6">
        <w:rPr>
          <w:rFonts w:ascii="BatangChe" w:eastAsia="BatangChe" w:hAnsi="BatangChe" w:hint="eastAsia"/>
          <w:color w:val="0000FF"/>
          <w:sz w:val="18"/>
          <w:szCs w:val="18"/>
        </w:rPr>
        <w:t xml:space="preserve"> </w:t>
      </w:r>
      <w:r w:rsidR="00AE6EA6" w:rsidRPr="00AE6EA6">
        <w:rPr>
          <w:rFonts w:ascii="Times Ext Roman" w:hAnsi="Times Ext Roman"/>
          <w:bCs/>
          <w:sz w:val="18"/>
          <w:szCs w:val="18"/>
        </w:rPr>
        <w:t xml:space="preserve">6. Parābhava Sutta.  The downfall. </w:t>
      </w:r>
    </w:p>
    <w:sectPr w:rsidR="00C70144" w:rsidRPr="0090540E" w:rsidSect="00C7014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7C24" w:rsidRDefault="00217C24" w:rsidP="00A211B7">
      <w:pPr>
        <w:spacing w:after="0" w:line="240" w:lineRule="auto"/>
      </w:pPr>
      <w:r>
        <w:separator/>
      </w:r>
    </w:p>
  </w:endnote>
  <w:endnote w:type="continuationSeparator" w:id="1">
    <w:p w:rsidR="00217C24" w:rsidRDefault="00217C24" w:rsidP="00A21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Batang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YgsrB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Times Ext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95204"/>
      <w:docPartObj>
        <w:docPartGallery w:val="Page Numbers (Bottom of Page)"/>
        <w:docPartUnique/>
      </w:docPartObj>
    </w:sdtPr>
    <w:sdtContent>
      <w:p w:rsidR="00A211B7" w:rsidRDefault="00010C53">
        <w:pPr>
          <w:pStyle w:val="Footer"/>
          <w:jc w:val="center"/>
        </w:pPr>
        <w:fldSimple w:instr=" PAGE   \* MERGEFORMAT ">
          <w:r w:rsidR="0090540E">
            <w:rPr>
              <w:noProof/>
            </w:rPr>
            <w:t>17</w:t>
          </w:r>
        </w:fldSimple>
      </w:p>
    </w:sdtContent>
  </w:sdt>
  <w:p w:rsidR="00A211B7" w:rsidRDefault="00A211B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7C24" w:rsidRDefault="00217C24" w:rsidP="00A211B7">
      <w:pPr>
        <w:spacing w:after="0" w:line="240" w:lineRule="auto"/>
      </w:pPr>
      <w:r>
        <w:separator/>
      </w:r>
    </w:p>
  </w:footnote>
  <w:footnote w:type="continuationSeparator" w:id="1">
    <w:p w:rsidR="00217C24" w:rsidRDefault="00217C24" w:rsidP="00A211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C7576"/>
    <w:multiLevelType w:val="hybridMultilevel"/>
    <w:tmpl w:val="102CB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44064"/>
    <w:rsid w:val="00010C53"/>
    <w:rsid w:val="001566AF"/>
    <w:rsid w:val="00217C24"/>
    <w:rsid w:val="00443ADF"/>
    <w:rsid w:val="00444064"/>
    <w:rsid w:val="005B65A7"/>
    <w:rsid w:val="00667ABC"/>
    <w:rsid w:val="006B0DB9"/>
    <w:rsid w:val="006B226B"/>
    <w:rsid w:val="0090540E"/>
    <w:rsid w:val="009435EC"/>
    <w:rsid w:val="00971AE2"/>
    <w:rsid w:val="00987C54"/>
    <w:rsid w:val="00A211B7"/>
    <w:rsid w:val="00AE6EA6"/>
    <w:rsid w:val="00B37BF9"/>
    <w:rsid w:val="00C70144"/>
    <w:rsid w:val="00D81213"/>
    <w:rsid w:val="00DC3B9C"/>
    <w:rsid w:val="00F505A0"/>
    <w:rsid w:val="00F80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064"/>
    <w:pPr>
      <w:jc w:val="both"/>
    </w:pPr>
    <w:rPr>
      <w:lang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44064"/>
    <w:pPr>
      <w:spacing w:before="100" w:beforeAutospacing="1" w:after="100" w:afterAutospacing="1" w:line="240" w:lineRule="auto"/>
      <w:jc w:val="left"/>
    </w:pPr>
    <w:rPr>
      <w:rFonts w:ascii="Gulim" w:eastAsia="Gulim" w:hAnsi="Gulim" w:cs="Gulim"/>
      <w:sz w:val="24"/>
      <w:szCs w:val="24"/>
      <w:lang w:eastAsia="ko-KR" w:bidi="ar-SA"/>
    </w:rPr>
  </w:style>
  <w:style w:type="paragraph" w:styleId="NoSpacing">
    <w:name w:val="No Spacing"/>
    <w:uiPriority w:val="1"/>
    <w:qFormat/>
    <w:rsid w:val="00444064"/>
    <w:pPr>
      <w:spacing w:after="0" w:line="240" w:lineRule="auto"/>
      <w:jc w:val="both"/>
    </w:pPr>
    <w:rPr>
      <w:lang w:eastAsia="en-US" w:bidi="en-US"/>
    </w:rPr>
  </w:style>
  <w:style w:type="paragraph" w:styleId="Header">
    <w:name w:val="header"/>
    <w:basedOn w:val="Normal"/>
    <w:link w:val="HeaderChar"/>
    <w:uiPriority w:val="99"/>
    <w:semiHidden/>
    <w:unhideWhenUsed/>
    <w:rsid w:val="00A211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11B7"/>
    <w:rPr>
      <w:lang w:eastAsia="en-US" w:bidi="en-US"/>
    </w:rPr>
  </w:style>
  <w:style w:type="paragraph" w:styleId="Footer">
    <w:name w:val="footer"/>
    <w:basedOn w:val="Normal"/>
    <w:link w:val="FooterChar"/>
    <w:uiPriority w:val="99"/>
    <w:unhideWhenUsed/>
    <w:rsid w:val="00A211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1B7"/>
    <w:rPr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1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17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SHINS</Company>
  <LinksUpToDate>false</LinksUpToDate>
  <CharactersWithSpaces>5759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persimmon</dc:creator>
  <cp:keywords/>
  <dc:description/>
  <cp:lastModifiedBy>persimmon</cp:lastModifiedBy>
  <cp:revision>8</cp:revision>
  <cp:lastPrinted>2012-08-07T13:27:00Z</cp:lastPrinted>
  <dcterms:created xsi:type="dcterms:W3CDTF">2012-08-07T12:03:00Z</dcterms:created>
  <dcterms:modified xsi:type="dcterms:W3CDTF">2012-08-15T10:43:00Z</dcterms:modified>
</cp:coreProperties>
</file>